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E4" w:rsidRDefault="00744F2D" w:rsidP="005301E4">
      <w:pPr>
        <w:rPr>
          <w:b/>
          <w:sz w:val="28"/>
          <w:szCs w:val="28"/>
        </w:rPr>
      </w:pPr>
      <w:r w:rsidRPr="00744F2D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-485775</wp:posOffset>
            </wp:positionV>
            <wp:extent cx="1840230" cy="1952625"/>
            <wp:effectExtent l="19050" t="0" r="7620" b="0"/>
            <wp:wrapSquare wrapText="right"/>
            <wp:docPr id="2" name="obrázek 2" descr="logo_Horák_Vrbice_č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Horák_Vrbice_č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01E4">
        <w:rPr>
          <w:b/>
          <w:sz w:val="28"/>
          <w:szCs w:val="28"/>
        </w:rPr>
        <w:t xml:space="preserve">        </w:t>
      </w:r>
      <w:r w:rsidR="000D59B9">
        <w:rPr>
          <w:b/>
          <w:sz w:val="28"/>
          <w:szCs w:val="28"/>
        </w:rPr>
        <w:t xml:space="preserve">  </w:t>
      </w:r>
      <w:r w:rsidR="005301E4">
        <w:rPr>
          <w:b/>
          <w:sz w:val="28"/>
          <w:szCs w:val="28"/>
        </w:rPr>
        <w:t xml:space="preserve"> </w:t>
      </w:r>
      <w:r w:rsidRPr="00744F2D">
        <w:rPr>
          <w:b/>
          <w:sz w:val="28"/>
          <w:szCs w:val="28"/>
        </w:rPr>
        <w:t>LEOŠ HORÁK</w:t>
      </w:r>
      <w:r w:rsidR="000D59B9">
        <w:rPr>
          <w:b/>
          <w:sz w:val="28"/>
          <w:szCs w:val="28"/>
        </w:rPr>
        <w:t xml:space="preserve">                           </w:t>
      </w:r>
    </w:p>
    <w:p w:rsidR="000D59B9" w:rsidRDefault="000D59B9" w:rsidP="005301E4">
      <w:pPr>
        <w:rPr>
          <w:b/>
        </w:rPr>
      </w:pPr>
      <w:r>
        <w:rPr>
          <w:b/>
          <w:sz w:val="28"/>
          <w:szCs w:val="28"/>
        </w:rPr>
        <w:t xml:space="preserve">     </w:t>
      </w:r>
      <w:r w:rsidR="005301E4">
        <w:rPr>
          <w:b/>
          <w:sz w:val="28"/>
          <w:szCs w:val="28"/>
        </w:rPr>
        <w:t xml:space="preserve">      </w:t>
      </w:r>
      <w:r>
        <w:rPr>
          <w:b/>
        </w:rPr>
        <w:t>Vrbice 422, 691 09                          A - alkohol</w:t>
      </w:r>
    </w:p>
    <w:p w:rsidR="000D59B9" w:rsidRDefault="000D59B9" w:rsidP="005301E4">
      <w:pPr>
        <w:rPr>
          <w:b/>
        </w:rPr>
      </w:pPr>
      <w:r>
        <w:rPr>
          <w:b/>
        </w:rPr>
        <w:t xml:space="preserve">             Mob. </w:t>
      </w:r>
      <w:proofErr w:type="gramStart"/>
      <w:r>
        <w:rPr>
          <w:b/>
        </w:rPr>
        <w:t xml:space="preserve">605 414 837                            C – </w:t>
      </w:r>
      <w:proofErr w:type="spellStart"/>
      <w:r>
        <w:rPr>
          <w:b/>
        </w:rPr>
        <w:t>zb</w:t>
      </w:r>
      <w:proofErr w:type="spellEnd"/>
      <w:proofErr w:type="gramEnd"/>
      <w:r>
        <w:rPr>
          <w:b/>
        </w:rPr>
        <w:t>. cukr</w:t>
      </w:r>
    </w:p>
    <w:p w:rsidR="00744F2D" w:rsidRPr="005301E4" w:rsidRDefault="000D59B9" w:rsidP="005301E4">
      <w:pPr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         </w:t>
      </w:r>
      <w:r>
        <w:rPr>
          <w:b/>
        </w:rPr>
        <w:t>www.vinarstvihorak.cz</w:t>
      </w:r>
      <w:r w:rsidR="005301E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="005301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K – titr. </w:t>
      </w:r>
      <w:proofErr w:type="gramStart"/>
      <w:r>
        <w:rPr>
          <w:b/>
        </w:rPr>
        <w:t>kyseliny</w:t>
      </w:r>
      <w:proofErr w:type="gramEnd"/>
      <w:r w:rsidR="005301E4">
        <w:rPr>
          <w:b/>
          <w:sz w:val="28"/>
          <w:szCs w:val="28"/>
        </w:rPr>
        <w:t xml:space="preserve">   </w:t>
      </w:r>
    </w:p>
    <w:tbl>
      <w:tblPr>
        <w:tblpPr w:leftFromText="141" w:rightFromText="141" w:vertAnchor="page" w:horzAnchor="margin" w:tblpXSpec="center" w:tblpY="3136"/>
        <w:tblW w:w="11269" w:type="dxa"/>
        <w:tblCellMar>
          <w:left w:w="70" w:type="dxa"/>
          <w:right w:w="70" w:type="dxa"/>
        </w:tblCellMar>
        <w:tblLook w:val="04A0"/>
      </w:tblPr>
      <w:tblGrid>
        <w:gridCol w:w="2711"/>
        <w:gridCol w:w="1985"/>
        <w:gridCol w:w="903"/>
        <w:gridCol w:w="3827"/>
        <w:gridCol w:w="992"/>
        <w:gridCol w:w="851"/>
      </w:tblGrid>
      <w:tr w:rsidR="0087591D" w:rsidRPr="00B71A2A" w:rsidTr="0087591D">
        <w:trPr>
          <w:trHeight w:val="414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cs-CZ"/>
              </w:rPr>
              <w:t>ODRŮDA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cs-CZ"/>
              </w:rPr>
              <w:t>ZATŘÍDĚNÍ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cs-CZ"/>
              </w:rPr>
              <w:t>ROK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cs-CZ"/>
              </w:rPr>
              <w:t>POZNÁMKY A OCENĚNÍ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cs-CZ"/>
              </w:rPr>
              <w:t>CENA S DPH</w:t>
            </w:r>
          </w:p>
        </w:tc>
      </w:tr>
      <w:tr w:rsidR="0087591D" w:rsidRPr="00B71A2A" w:rsidTr="0087591D">
        <w:trPr>
          <w:trHeight w:val="6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Ryzlink vlašský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Default="00D43551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p</w:t>
            </w:r>
            <w:r w:rsidR="008759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ozdní sběr-suché      A-12   C-2,4   K-7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Default="00D43551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Stříbrná medaile VINALIES INTERNATIONALES PARIS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157,30</w:t>
            </w:r>
          </w:p>
        </w:tc>
      </w:tr>
      <w:tr w:rsidR="0087591D" w:rsidRPr="00B71A2A" w:rsidTr="0087591D">
        <w:trPr>
          <w:trHeight w:val="6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Veltlínské zelené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Default="00D43551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p</w:t>
            </w:r>
            <w:r w:rsidR="008759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ozdní sběr-suché      A-12,5   C-3   K-7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Default="00D43551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Stříbrná medaile VINALIES INTERNATIONALES PARIS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157,30</w:t>
            </w:r>
          </w:p>
        </w:tc>
      </w:tr>
      <w:tr w:rsidR="0087591D" w:rsidRPr="00B71A2A" w:rsidTr="0087591D">
        <w:trPr>
          <w:trHeight w:val="6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Müller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Thurgau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Default="00D43551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k</w:t>
            </w:r>
            <w:r w:rsidR="008759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abinetní-suché          A-12   C-2   K-6,5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157,30</w:t>
            </w:r>
          </w:p>
        </w:tc>
      </w:tr>
      <w:tr w:rsidR="0087591D" w:rsidRPr="00B71A2A" w:rsidTr="0087591D">
        <w:trPr>
          <w:trHeight w:val="6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2358AF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proofErr w:type="spellStart"/>
            <w:r w:rsidRPr="002358A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Rosé</w:t>
            </w:r>
            <w:proofErr w:type="spellEnd"/>
            <w:r w:rsidRPr="002358A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 xml:space="preserve"> Horák</w:t>
            </w:r>
            <w:r w:rsidR="002358A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-</w:t>
            </w:r>
            <w:proofErr w:type="spellStart"/>
            <w:r w:rsidR="002358A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Cab</w:t>
            </w:r>
            <w:proofErr w:type="spellEnd"/>
            <w:r w:rsidR="002358A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.</w:t>
            </w:r>
            <w:proofErr w:type="spellStart"/>
            <w:r w:rsidR="002358A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Morávia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Default="00D43551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p</w:t>
            </w:r>
            <w:r w:rsidR="0087591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ozdní sběr-polosuché A-12   C-12   K-7,8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Default="00D43551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Zlatá medaile VINALIES INTERNATIONALES PARIS 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181,50</w:t>
            </w:r>
          </w:p>
        </w:tc>
      </w:tr>
      <w:tr w:rsidR="0014731E" w:rsidRPr="00B71A2A" w:rsidTr="0087591D">
        <w:trPr>
          <w:trHeight w:val="6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1E" w:rsidRDefault="0014731E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FRIZZANTE – MM+MT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1E" w:rsidRDefault="0014731E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A-11,5   polosuché</w:t>
            </w:r>
            <w:proofErr w:type="gramEnd"/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1E" w:rsidRDefault="0014731E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1E" w:rsidRDefault="0014731E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Jemně perlivé víno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1E" w:rsidRDefault="0014731E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31E" w:rsidRDefault="0014731E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181,5</w:t>
            </w:r>
          </w:p>
        </w:tc>
      </w:tr>
      <w:tr w:rsidR="0087591D" w:rsidRPr="00B71A2A" w:rsidTr="0087591D">
        <w:trPr>
          <w:trHeight w:val="6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Chardonnay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pozdní sběr-suché      A-13   C-2,5   K-7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2015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Zrálo v 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sudu                                                Stříbro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Mikulovské vinné trhy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242</w:t>
            </w:r>
          </w:p>
        </w:tc>
      </w:tr>
      <w:tr w:rsidR="0087591D" w:rsidRPr="00B71A2A" w:rsidTr="0087591D">
        <w:trPr>
          <w:trHeight w:val="60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cs-CZ"/>
              </w:rPr>
            </w:pPr>
            <w:proofErr w:type="spellStart"/>
            <w:r w:rsidRPr="00B71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Sauvignon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     pozdní sběr</w:t>
            </w: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-suché</w:t>
            </w:r>
          </w:p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A-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13</w:t>
            </w:r>
            <w:r w:rsidR="00511C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 C-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3</w:t>
            </w: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511C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K-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                                BRONZ</w:t>
            </w: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MIKULOVSKÉ VINNÉ TRHY 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242</w:t>
            </w:r>
          </w:p>
        </w:tc>
      </w:tr>
      <w:tr w:rsidR="0087591D" w:rsidRPr="00B71A2A" w:rsidTr="0087591D">
        <w:trPr>
          <w:trHeight w:val="552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Rulandské šedé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výběr z hroznů-polosuché                    A-13,5</w:t>
            </w: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 C-1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0</w:t>
            </w: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  K-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7,1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Bronz</w:t>
            </w: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Mikulovské vinné trhy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242</w:t>
            </w:r>
          </w:p>
        </w:tc>
      </w:tr>
      <w:tr w:rsidR="0087591D" w:rsidRPr="00B71A2A" w:rsidTr="0087591D">
        <w:trPr>
          <w:trHeight w:val="601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cs-CZ"/>
              </w:rPr>
            </w:pPr>
            <w:proofErr w:type="spellStart"/>
            <w:r w:rsidRPr="00B71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Hibernal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2B29E4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výběr z hroznů</w:t>
            </w:r>
            <w:r w:rsidR="0087591D"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-polosuché</w:t>
            </w:r>
          </w:p>
          <w:p w:rsidR="0087591D" w:rsidRPr="00B71A2A" w:rsidRDefault="0087591D" w:rsidP="002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A-1</w:t>
            </w:r>
            <w:r w:rsidR="002B29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3</w:t>
            </w: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 C-1</w:t>
            </w:r>
            <w:r w:rsidR="002B29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2</w:t>
            </w: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 K-</w:t>
            </w:r>
            <w:r w:rsidR="002B29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2B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201</w:t>
            </w:r>
            <w:r w:rsidR="002B29E4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242</w:t>
            </w:r>
          </w:p>
        </w:tc>
      </w:tr>
      <w:tr w:rsidR="0087591D" w:rsidRPr="00B71A2A" w:rsidTr="002B29E4">
        <w:trPr>
          <w:trHeight w:val="694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Pálava</w:t>
            </w:r>
          </w:p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1D" w:rsidRPr="00B71A2A" w:rsidRDefault="00116E97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Výběr z hroznů-polosuché                            </w:t>
            </w:r>
          </w:p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A-</w:t>
            </w:r>
            <w:r w:rsidR="00116E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14</w:t>
            </w:r>
            <w:r w:rsidR="00511C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C-12 </w:t>
            </w:r>
            <w:r w:rsidR="00511C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K-</w:t>
            </w:r>
            <w:r w:rsidR="00116E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6,8</w:t>
            </w:r>
          </w:p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201</w:t>
            </w:r>
            <w:r w:rsidR="001A4BD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5</w:t>
            </w:r>
          </w:p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Zlato MIKULOVSKÉ VINNÉ TRHY 201</w:t>
            </w:r>
            <w:r w:rsidR="00116E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6</w:t>
            </w:r>
          </w:p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302,50</w:t>
            </w:r>
          </w:p>
        </w:tc>
      </w:tr>
      <w:tr w:rsidR="0087591D" w:rsidRPr="00B71A2A" w:rsidTr="0087591D">
        <w:trPr>
          <w:trHeight w:val="71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CUVÉE HORÁK</w:t>
            </w:r>
          </w:p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Bílé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pozdní sběr-suché</w:t>
            </w:r>
          </w:p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A-12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,5</w:t>
            </w: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 C-3   K-6,7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2013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CHAR+RŠ                                                       zrálo 30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měcíců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v 500 litrových dubových sudech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484</w:t>
            </w:r>
          </w:p>
        </w:tc>
      </w:tr>
      <w:tr w:rsidR="002B29E4" w:rsidRPr="00B71A2A" w:rsidTr="0087591D">
        <w:trPr>
          <w:trHeight w:val="710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4" w:rsidRPr="00AA60B5" w:rsidRDefault="002B29E4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AA60B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HIBERNAL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4" w:rsidRPr="00B71A2A" w:rsidRDefault="00D4025B" w:rsidP="00AA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v</w:t>
            </w:r>
            <w:r w:rsidR="002B29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ýběr z hroznů-suché                    A-13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2B29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C-</w:t>
            </w:r>
            <w:r w:rsidR="00AA60B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9</w:t>
            </w:r>
            <w:r w:rsidR="002B29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 </w:t>
            </w:r>
            <w:r w:rsidR="002B29E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K-7,6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4" w:rsidRPr="00B71A2A" w:rsidRDefault="002B29E4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2016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25B" w:rsidRPr="00D4025B" w:rsidRDefault="002B29E4" w:rsidP="00D4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cs-CZ"/>
              </w:rPr>
              <w:t xml:space="preserve">    </w:t>
            </w:r>
            <w:r w:rsidR="00D4025B">
              <w:rPr>
                <w:rFonts w:ascii="Times New Roman" w:eastAsia="Times New Roman" w:hAnsi="Times New Roman" w:cs="Times New Roman"/>
                <w:b/>
                <w:color w:val="FF0000"/>
                <w:lang w:eastAsia="cs-CZ"/>
              </w:rPr>
              <w:t>ŠAMPION VINALIES PARIS 2017</w:t>
            </w:r>
          </w:p>
          <w:p w:rsidR="002B29E4" w:rsidRPr="002B29E4" w:rsidRDefault="00D4025B" w:rsidP="00D402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           V PRODEJI</w:t>
            </w:r>
            <w:r w:rsidR="002B29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OD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10.4.2017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 !!!!!!!</w:t>
            </w:r>
            <w:r w:rsidR="002B29E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 xml:space="preserve">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4" w:rsidRDefault="002B29E4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9E4" w:rsidRDefault="002B29E4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665,50</w:t>
            </w:r>
          </w:p>
        </w:tc>
      </w:tr>
      <w:tr w:rsidR="0087591D" w:rsidRPr="00B71A2A" w:rsidTr="0087591D">
        <w:trPr>
          <w:trHeight w:val="626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SEKT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BRUT-kvašeno v láhvi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2013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Tradiční metoda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399,30</w:t>
            </w:r>
          </w:p>
        </w:tc>
      </w:tr>
      <w:tr w:rsidR="0087591D" w:rsidRPr="00B71A2A" w:rsidTr="0087591D">
        <w:trPr>
          <w:trHeight w:val="698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 xml:space="preserve">Modrý </w:t>
            </w:r>
            <w:proofErr w:type="spellStart"/>
            <w:r w:rsidRPr="00B71A2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portugal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pozdní sběr-suché</w:t>
            </w:r>
          </w:p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A-1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3</w:t>
            </w: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,5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C-0,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3 </w:t>
            </w: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K-5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Zlato</w:t>
            </w: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MIKULOVSKÉ VINNÉ TRHY</w:t>
            </w:r>
          </w:p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71A2A">
              <w:rPr>
                <w:rFonts w:eastAsia="Times New Roman" w:cs="Times New Roman"/>
                <w:b/>
                <w:color w:val="000000"/>
                <w:lang w:eastAsia="cs-CZ"/>
              </w:rPr>
              <w:t>1</w:t>
            </w:r>
            <w:r>
              <w:rPr>
                <w:rFonts w:eastAsia="Times New Roman" w:cs="Times New Roman"/>
                <w:b/>
                <w:color w:val="000000"/>
                <w:lang w:eastAsia="cs-CZ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157,30</w:t>
            </w:r>
          </w:p>
        </w:tc>
      </w:tr>
      <w:tr w:rsidR="0087591D" w:rsidRPr="00B71A2A" w:rsidTr="0087591D">
        <w:trPr>
          <w:trHeight w:val="702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CUVÉE HORÁK červené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pozdní sběr-suché</w:t>
            </w:r>
          </w:p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A-13  C-0,6  K-4,4</w:t>
            </w:r>
          </w:p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2012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CS +DOR, 666 lahví, zrálo 32 </w:t>
            </w:r>
            <w:proofErr w:type="spellStart"/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měs</w:t>
            </w:r>
            <w:proofErr w:type="spellEnd"/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. v 500 l sudu </w:t>
            </w:r>
            <w:proofErr w:type="spellStart"/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Mercier</w:t>
            </w:r>
            <w:proofErr w:type="spellEnd"/>
          </w:p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VÍTĚZ KATEGORIE KRÁL VÍN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605</w:t>
            </w:r>
          </w:p>
        </w:tc>
      </w:tr>
      <w:tr w:rsidR="0087591D" w:rsidRPr="00B71A2A" w:rsidTr="0087591D">
        <w:trPr>
          <w:trHeight w:val="634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cs-CZ"/>
              </w:rPr>
            </w:pPr>
            <w:proofErr w:type="spellStart"/>
            <w:r w:rsidRPr="00B71A2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Cabernet</w:t>
            </w:r>
            <w:proofErr w:type="spellEnd"/>
            <w:r w:rsidRPr="00B71A2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 xml:space="preserve"> </w:t>
            </w:r>
            <w:proofErr w:type="spellStart"/>
            <w:r w:rsidRPr="00B71A2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Moravia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pozdní sběr-suché</w:t>
            </w:r>
          </w:p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A-13</w:t>
            </w:r>
            <w:r w:rsidR="00511C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C-0,2 </w:t>
            </w:r>
            <w:r w:rsidR="00511C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K-4,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Stříbro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MIKULOVSKÉ VINNÉ TRHY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B71A2A">
              <w:rPr>
                <w:rFonts w:eastAsia="Times New Roman" w:cs="Times New Roman"/>
                <w:b/>
                <w:color w:val="000000"/>
                <w:lang w:eastAsia="cs-CZ"/>
              </w:rPr>
              <w:t>1</w:t>
            </w:r>
            <w:r>
              <w:rPr>
                <w:rFonts w:eastAsia="Times New Roman" w:cs="Times New Roman"/>
                <w:b/>
                <w:color w:val="000000"/>
                <w:lang w:eastAsia="cs-CZ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181,50</w:t>
            </w:r>
          </w:p>
        </w:tc>
      </w:tr>
      <w:tr w:rsidR="0087591D" w:rsidRPr="00B71A2A" w:rsidTr="0087591D">
        <w:trPr>
          <w:trHeight w:val="692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cs-CZ"/>
              </w:rPr>
            </w:pPr>
            <w:proofErr w:type="spellStart"/>
            <w:r w:rsidRPr="00B71A2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Dornfelder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pozdní sběr-suché</w:t>
            </w:r>
          </w:p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A-13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C-0,2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K-4,5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Zlato MIKULOVSKÉ VINNÉ TRHY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STŘÍBRO FESTWINE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181,50</w:t>
            </w:r>
          </w:p>
        </w:tc>
      </w:tr>
      <w:tr w:rsidR="0087591D" w:rsidRPr="00B71A2A" w:rsidTr="0087591D">
        <w:trPr>
          <w:trHeight w:val="708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Frankovka V.O.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VOC – suché               A-12,5  C-0,5  K-4,8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2014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cs-CZ"/>
              </w:rPr>
              <w:t>Víno originální certifikace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181,50</w:t>
            </w:r>
          </w:p>
        </w:tc>
      </w:tr>
      <w:tr w:rsidR="0087591D" w:rsidRPr="00B71A2A" w:rsidTr="0087591D">
        <w:trPr>
          <w:trHeight w:val="744"/>
        </w:trPr>
        <w:tc>
          <w:tcPr>
            <w:tcW w:w="2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lang w:eastAsia="cs-CZ"/>
              </w:rPr>
            </w:pPr>
            <w:proofErr w:type="spellStart"/>
            <w:r w:rsidRPr="00B71A2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Cabernet</w:t>
            </w:r>
            <w:proofErr w:type="spellEnd"/>
            <w:r w:rsidRPr="00B71A2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 xml:space="preserve"> </w:t>
            </w:r>
            <w:proofErr w:type="spellStart"/>
            <w:r w:rsidRPr="00B71A2A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cs-CZ"/>
              </w:rPr>
              <w:t>Sauvignon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výběr z hroznů-suché</w:t>
            </w:r>
          </w:p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A-13,5</w:t>
            </w:r>
            <w:r w:rsidR="00511C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C-0,3 </w:t>
            </w:r>
            <w:r w:rsidR="00511C1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K-4,5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2013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</w:pPr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Zlato MIKULOVSKÉ VINNÉ TRHY </w:t>
            </w:r>
            <w:proofErr w:type="gramStart"/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2015  Stříbrná</w:t>
            </w:r>
            <w:proofErr w:type="gramEnd"/>
            <w:r w:rsidRPr="00B71A2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 xml:space="preserve"> medaile Král vín 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91D" w:rsidRPr="00B71A2A" w:rsidRDefault="0087591D" w:rsidP="0087591D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color w:val="000000"/>
                <w:lang w:eastAsia="cs-CZ"/>
              </w:rPr>
              <w:t>302,50</w:t>
            </w:r>
          </w:p>
        </w:tc>
      </w:tr>
    </w:tbl>
    <w:p w:rsidR="00744F2D" w:rsidRPr="00744F2D" w:rsidRDefault="00E65CA2" w:rsidP="00744F2D">
      <w:pPr>
        <w:ind w:firstLine="708"/>
        <w:rPr>
          <w:b/>
        </w:rPr>
      </w:pPr>
      <w:r>
        <w:rPr>
          <w:b/>
        </w:rPr>
        <w:lastRenderedPageBreak/>
        <w:t xml:space="preserve">       </w:t>
      </w:r>
    </w:p>
    <w:p w:rsidR="00097E4E" w:rsidRDefault="00413EE1" w:rsidP="00413EE1">
      <w:pPr>
        <w:ind w:firstLine="708"/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7E3F5F">
        <w:rPr>
          <w:sz w:val="56"/>
          <w:szCs w:val="56"/>
        </w:rPr>
        <w:t xml:space="preserve">             </w:t>
      </w:r>
    </w:p>
    <w:p w:rsidR="007E3F5F" w:rsidRPr="00097E4E" w:rsidRDefault="007E3F5F" w:rsidP="00097E4E">
      <w:pPr>
        <w:ind w:firstLine="708"/>
        <w:rPr>
          <w:sz w:val="56"/>
          <w:szCs w:val="56"/>
        </w:rPr>
      </w:pPr>
    </w:p>
    <w:sectPr w:rsidR="007E3F5F" w:rsidRPr="00097E4E" w:rsidSect="00744F2D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A05" w:rsidRDefault="009A0A05" w:rsidP="007E3F5F">
      <w:pPr>
        <w:spacing w:after="0" w:line="240" w:lineRule="auto"/>
      </w:pPr>
      <w:r>
        <w:separator/>
      </w:r>
    </w:p>
  </w:endnote>
  <w:endnote w:type="continuationSeparator" w:id="0">
    <w:p w:rsidR="009A0A05" w:rsidRDefault="009A0A05" w:rsidP="007E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A05" w:rsidRDefault="009A0A05" w:rsidP="007E3F5F">
      <w:pPr>
        <w:spacing w:after="0" w:line="240" w:lineRule="auto"/>
      </w:pPr>
      <w:r>
        <w:separator/>
      </w:r>
    </w:p>
  </w:footnote>
  <w:footnote w:type="continuationSeparator" w:id="0">
    <w:p w:rsidR="009A0A05" w:rsidRDefault="009A0A05" w:rsidP="007E3F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BAE"/>
    <w:rsid w:val="00001DCC"/>
    <w:rsid w:val="00016C95"/>
    <w:rsid w:val="00023AFE"/>
    <w:rsid w:val="00023DB3"/>
    <w:rsid w:val="000775B9"/>
    <w:rsid w:val="00097E4E"/>
    <w:rsid w:val="000D59B9"/>
    <w:rsid w:val="000E2E9E"/>
    <w:rsid w:val="000F2BDD"/>
    <w:rsid w:val="001072A3"/>
    <w:rsid w:val="00116E97"/>
    <w:rsid w:val="0014605A"/>
    <w:rsid w:val="0014731E"/>
    <w:rsid w:val="0019137E"/>
    <w:rsid w:val="001A376D"/>
    <w:rsid w:val="001A4BDA"/>
    <w:rsid w:val="00207A7B"/>
    <w:rsid w:val="002358AF"/>
    <w:rsid w:val="0024287F"/>
    <w:rsid w:val="002829B2"/>
    <w:rsid w:val="002A5F7A"/>
    <w:rsid w:val="002B29E4"/>
    <w:rsid w:val="002C5EA6"/>
    <w:rsid w:val="002F7C1C"/>
    <w:rsid w:val="00330FE2"/>
    <w:rsid w:val="00335B6F"/>
    <w:rsid w:val="00357E4D"/>
    <w:rsid w:val="003731F3"/>
    <w:rsid w:val="00376D47"/>
    <w:rsid w:val="00383BB4"/>
    <w:rsid w:val="003A54BA"/>
    <w:rsid w:val="00411C15"/>
    <w:rsid w:val="00413EE1"/>
    <w:rsid w:val="00420270"/>
    <w:rsid w:val="00431274"/>
    <w:rsid w:val="00481C61"/>
    <w:rsid w:val="00491F1B"/>
    <w:rsid w:val="004B3C97"/>
    <w:rsid w:val="00511C16"/>
    <w:rsid w:val="005301E4"/>
    <w:rsid w:val="00550367"/>
    <w:rsid w:val="005C2B1E"/>
    <w:rsid w:val="005F2618"/>
    <w:rsid w:val="005F3DF3"/>
    <w:rsid w:val="006403FA"/>
    <w:rsid w:val="00661612"/>
    <w:rsid w:val="00680F46"/>
    <w:rsid w:val="006E62A8"/>
    <w:rsid w:val="006F0725"/>
    <w:rsid w:val="006F5734"/>
    <w:rsid w:val="007145F0"/>
    <w:rsid w:val="007162BC"/>
    <w:rsid w:val="007274EA"/>
    <w:rsid w:val="00734396"/>
    <w:rsid w:val="00744F2D"/>
    <w:rsid w:val="007840C9"/>
    <w:rsid w:val="007B3BEF"/>
    <w:rsid w:val="007B4171"/>
    <w:rsid w:val="007C5367"/>
    <w:rsid w:val="007E3F5F"/>
    <w:rsid w:val="007F25AA"/>
    <w:rsid w:val="007F7428"/>
    <w:rsid w:val="00860627"/>
    <w:rsid w:val="00871B68"/>
    <w:rsid w:val="0087428F"/>
    <w:rsid w:val="0087591D"/>
    <w:rsid w:val="00876D1E"/>
    <w:rsid w:val="0088462C"/>
    <w:rsid w:val="00885424"/>
    <w:rsid w:val="008C1F96"/>
    <w:rsid w:val="008C77D4"/>
    <w:rsid w:val="008D453C"/>
    <w:rsid w:val="008F3305"/>
    <w:rsid w:val="00957506"/>
    <w:rsid w:val="009959EC"/>
    <w:rsid w:val="00996FB3"/>
    <w:rsid w:val="009A0A05"/>
    <w:rsid w:val="009A4151"/>
    <w:rsid w:val="009A6D85"/>
    <w:rsid w:val="009C27F0"/>
    <w:rsid w:val="009C7BAE"/>
    <w:rsid w:val="009D03F7"/>
    <w:rsid w:val="009F7B30"/>
    <w:rsid w:val="00A236EB"/>
    <w:rsid w:val="00A33273"/>
    <w:rsid w:val="00A5311D"/>
    <w:rsid w:val="00AA60B5"/>
    <w:rsid w:val="00AE320C"/>
    <w:rsid w:val="00AF7AA7"/>
    <w:rsid w:val="00B223CA"/>
    <w:rsid w:val="00B30627"/>
    <w:rsid w:val="00B47555"/>
    <w:rsid w:val="00B71A2A"/>
    <w:rsid w:val="00B93D19"/>
    <w:rsid w:val="00B970A1"/>
    <w:rsid w:val="00BA46C8"/>
    <w:rsid w:val="00BE35F8"/>
    <w:rsid w:val="00BF7C1E"/>
    <w:rsid w:val="00C303BE"/>
    <w:rsid w:val="00C36470"/>
    <w:rsid w:val="00C64A1E"/>
    <w:rsid w:val="00C761AF"/>
    <w:rsid w:val="00C9613C"/>
    <w:rsid w:val="00CC6A99"/>
    <w:rsid w:val="00CD2BC9"/>
    <w:rsid w:val="00CE0CD7"/>
    <w:rsid w:val="00CE20DC"/>
    <w:rsid w:val="00D11938"/>
    <w:rsid w:val="00D4025B"/>
    <w:rsid w:val="00D43551"/>
    <w:rsid w:val="00D43F5C"/>
    <w:rsid w:val="00DA36E4"/>
    <w:rsid w:val="00DB5073"/>
    <w:rsid w:val="00DD37C9"/>
    <w:rsid w:val="00DD5BED"/>
    <w:rsid w:val="00DD74AF"/>
    <w:rsid w:val="00DE542E"/>
    <w:rsid w:val="00E058B8"/>
    <w:rsid w:val="00E15C93"/>
    <w:rsid w:val="00E46484"/>
    <w:rsid w:val="00E65CA2"/>
    <w:rsid w:val="00EB3417"/>
    <w:rsid w:val="00EB7822"/>
    <w:rsid w:val="00F01F85"/>
    <w:rsid w:val="00F42D57"/>
    <w:rsid w:val="00F56223"/>
    <w:rsid w:val="00F659BA"/>
    <w:rsid w:val="00F744F6"/>
    <w:rsid w:val="00F74BAE"/>
    <w:rsid w:val="00FA7D74"/>
    <w:rsid w:val="00FB15FC"/>
    <w:rsid w:val="00FD66AA"/>
    <w:rsid w:val="00FF2CF6"/>
    <w:rsid w:val="00FF4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3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7E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3F5F"/>
  </w:style>
  <w:style w:type="paragraph" w:styleId="Zpat">
    <w:name w:val="footer"/>
    <w:basedOn w:val="Normln"/>
    <w:link w:val="ZpatChar"/>
    <w:uiPriority w:val="99"/>
    <w:semiHidden/>
    <w:unhideWhenUsed/>
    <w:rsid w:val="007E3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E3F5F"/>
  </w:style>
  <w:style w:type="character" w:styleId="Hypertextovodkaz">
    <w:name w:val="Hyperlink"/>
    <w:basedOn w:val="Standardnpsmoodstavce"/>
    <w:uiPriority w:val="99"/>
    <w:unhideWhenUsed/>
    <w:rsid w:val="000D59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0D9EB-12C2-416D-8C45-595F88639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390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</dc:creator>
  <cp:keywords/>
  <dc:description/>
  <cp:lastModifiedBy>Lukáš</cp:lastModifiedBy>
  <cp:revision>85</cp:revision>
  <cp:lastPrinted>2015-04-04T13:50:00Z</cp:lastPrinted>
  <dcterms:created xsi:type="dcterms:W3CDTF">2015-04-04T09:27:00Z</dcterms:created>
  <dcterms:modified xsi:type="dcterms:W3CDTF">2017-03-09T20:48:00Z</dcterms:modified>
</cp:coreProperties>
</file>